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Березовского сельского поселения Азовского немецкого национального муниципального района Омской «О бюджете Березовского сельского поселения Азовского немецкого национального муниципального района Омской области на 2024 год и на плановый период 2025 и 2026 годов»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12-1  от 21 .12.2023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2"/>
          <w:u w:val="none"/>
          <w:em w:val="none"/>
        </w:rPr>
        <w:t>(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в редакции решения Совета от 2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6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.0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4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.2024г  №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4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-1) 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68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 годов.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  <w:tab/>
        <w:t>Случаи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Березовского сельского поселения Азовского немецкого национального муниципального района Омской области (далее - Березовского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>
        <w:rPr/>
        <w:t xml:space="preserve"> </w:t>
      </w:r>
      <w:r>
        <w:rPr>
          <w:sz w:val="28"/>
          <w:szCs w:val="28"/>
        </w:rPr>
        <w:t>сельского поселения на организацию и осуществление мероприятий по работе с детьми и молодежью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Tmp = (Ч х Р) х 12*Коб,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−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29 361,79 рублей;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принимаемый 0,6.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РИМБТ = (ШЧПП х РУМРОТ х 12) + (ШЧСУ х УСЗП х 12),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(Расчет согласно приложению №2 к настоящей методике).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2024 год и кассовым планом исполнения бюджета Березовского сельского поселения на 2024 год.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>
      <w:pPr>
        <w:sectPr>
          <w:type w:val="nextPage"/>
          <w:pgSz w:w="11906" w:h="16838"/>
          <w:pgMar w:left="709" w:right="707" w:gutter="0" w:header="0" w:top="993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Березовского сельского поселения отчет об использовании иных межбюджетных трансфертов по форме, установленной настоящим Порядком.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1" w:lastRow="0" w:firstColumn="1" w:lastColumn="0" w:noHBand="0" w:val="04a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 xml:space="preserve">ассигнования, утвержденные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34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e73468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unhideWhenUsed/>
    <w:qFormat/>
    <w:rsid w:val="00e73468"/>
    <w:pPr>
      <w:spacing w:lineRule="auto" w:line="480" w:before="0" w:after="120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27d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LibreOffice/7.6.3.2$Windows_X86_64 LibreOffice_project/29d686fea9f6705b262d369fede658f824154cc0</Application>
  <AppVersion>15.0000</AppVersion>
  <Pages>4</Pages>
  <Words>1007</Words>
  <Characters>7290</Characters>
  <CharactersWithSpaces>8693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dc:description/>
  <dc:language>ru-RU</dc:language>
  <cp:lastModifiedBy/>
  <dcterms:modified xsi:type="dcterms:W3CDTF">2024-06-21T08:29:14Z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